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CD" w:rsidRDefault="00E540CD">
      <w:pPr>
        <w:spacing w:line="360" w:lineRule="auto"/>
        <w:ind w:firstLine="5580"/>
        <w:jc w:val="right"/>
        <w:rPr>
          <w:rFonts w:ascii="Montserrat" w:eastAsia="Montserrat" w:hAnsi="Montserrat" w:cs="Montserrat"/>
          <w:sz w:val="24"/>
          <w:szCs w:val="24"/>
        </w:rPr>
      </w:pPr>
    </w:p>
    <w:p w:rsidR="00E540CD" w:rsidRDefault="004F249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E540CD" w:rsidRDefault="00E540CD">
      <w:pPr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:rsidR="00E540CD" w:rsidRDefault="004F2490">
      <w:pPr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1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вариант</w:t>
      </w:r>
      <w:proofErr w:type="spellEnd"/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:rsidR="00E540CD" w:rsidRDefault="00E540CD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E540CD" w:rsidRDefault="00E540CD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</w:rPr>
        <w:t>INVESTORO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и </w:t>
      </w:r>
      <w:r>
        <w:rPr>
          <w:rFonts w:ascii="Montserrat" w:eastAsia="Montserrat" w:hAnsi="Montserrat" w:cs="Montserrat"/>
          <w:sz w:val="24"/>
          <w:szCs w:val="24"/>
        </w:rPr>
        <w:t>WBAF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приглашают </w:t>
      </w:r>
      <w:proofErr w:type="spellStart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стартапы</w:t>
      </w:r>
      <w:proofErr w:type="spellEnd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и быстрорастущие компании к участию в </w:t>
      </w:r>
      <w:r>
        <w:rPr>
          <w:rFonts w:ascii="Montserrat" w:eastAsia="Montserrat" w:hAnsi="Montserrat" w:cs="Montserrat"/>
          <w:b/>
          <w:sz w:val="24"/>
          <w:szCs w:val="24"/>
        </w:rPr>
        <w:t>Global</w:t>
      </w:r>
      <w:r w:rsidRPr="000700F5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Fundraising</w:t>
      </w:r>
      <w:r w:rsidRPr="000700F5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Stage</w:t>
      </w:r>
      <w:r w:rsidRPr="000700F5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2020! 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100 лучших </w:t>
      </w:r>
      <w:proofErr w:type="spellStart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стартапов</w:t>
      </w:r>
      <w:proofErr w:type="spellEnd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и быстрорастущих технологических компаний продемонстрируют свои бизнесы и решения, презентуют свои проекты 17-18 февраля 2020 года в Стамбуле, Турция 1500 делегатам Всемирного конгресса </w:t>
      </w:r>
      <w:r>
        <w:rPr>
          <w:rFonts w:ascii="Montserrat" w:eastAsia="Montserrat" w:hAnsi="Montserrat" w:cs="Montserrat"/>
          <w:sz w:val="24"/>
          <w:szCs w:val="24"/>
        </w:rPr>
        <w:t>World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Business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Angels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Investment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Forum</w:t>
      </w: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Приветств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уются следующие категории предпринимателей (критерии </w:t>
      </w:r>
      <w:r>
        <w:rPr>
          <w:rFonts w:ascii="Montserrat" w:eastAsia="Montserrat" w:hAnsi="Montserrat" w:cs="Montserrat"/>
          <w:sz w:val="24"/>
          <w:szCs w:val="24"/>
        </w:rPr>
        <w:t>WBAF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):</w:t>
      </w: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b/>
          <w:sz w:val="24"/>
          <w:szCs w:val="24"/>
        </w:rPr>
        <w:t>Startups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– </w:t>
      </w:r>
      <w:r w:rsidR="000700F5">
        <w:rPr>
          <w:rFonts w:ascii="Montserrat Medium" w:eastAsia="Montserrat" w:hAnsi="Montserrat Medium" w:cs="Montserrat"/>
          <w:sz w:val="24"/>
          <w:szCs w:val="24"/>
          <w:lang w:val="ru-RU"/>
        </w:rPr>
        <w:t xml:space="preserve">ранее инвестиций не было. 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Им нужно от €50 000 до €500 000, чтобы их масштабировать.</w:t>
      </w: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b/>
          <w:sz w:val="24"/>
          <w:szCs w:val="24"/>
        </w:rPr>
        <w:t>Scaleups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– компании, которые </w:t>
      </w:r>
      <w:bookmarkStart w:id="0" w:name="_GoBack"/>
      <w:bookmarkEnd w:id="0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привлекают €500 000 – €3 млн. с целью выхода на международные рынки.</w:t>
      </w: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Регис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трация и прием заявок здесь </w:t>
      </w:r>
      <w:hyperlink r:id="rId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</w:t>
        </w:r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investoro</w:t>
        </w:r>
        <w:proofErr w:type="spellEnd"/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com</w:t>
        </w:r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gfrs</w:t>
        </w:r>
        <w:proofErr w:type="spellEnd"/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2020</w:t>
        </w:r>
      </w:hyperlink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0700F5">
        <w:rPr>
          <w:rFonts w:ascii="Montserrat" w:eastAsia="Montserrat" w:hAnsi="Montserrat" w:cs="Montserrat"/>
          <w:b/>
          <w:sz w:val="28"/>
          <w:szCs w:val="28"/>
          <w:lang w:val="ru-RU"/>
        </w:rPr>
        <w:t xml:space="preserve">2 вариант </w:t>
      </w: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E540CD">
      <w:pPr>
        <w:jc w:val="both"/>
        <w:rPr>
          <w:rFonts w:ascii="Montserrat" w:eastAsia="Montserrat" w:hAnsi="Montserrat" w:cs="Montserrat"/>
          <w:i/>
          <w:sz w:val="24"/>
          <w:szCs w:val="24"/>
          <w:lang w:val="ru-RU"/>
        </w:rPr>
      </w:pP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Прими участие в отборе </w:t>
      </w:r>
      <w:r>
        <w:rPr>
          <w:rFonts w:ascii="Montserrat" w:eastAsia="Montserrat" w:hAnsi="Montserrat" w:cs="Montserrat"/>
          <w:b/>
          <w:sz w:val="24"/>
          <w:szCs w:val="24"/>
        </w:rPr>
        <w:t>Global</w:t>
      </w:r>
      <w:r w:rsidRPr="000700F5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Fundraising</w:t>
      </w:r>
      <w:r w:rsidRPr="000700F5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Stage</w:t>
      </w:r>
      <w:r w:rsidRPr="000700F5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 2020! 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Лучшие </w:t>
      </w:r>
      <w:proofErr w:type="spellStart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стартапы</w:t>
      </w:r>
      <w:proofErr w:type="spellEnd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и масштабные проекты смогут привлечь от 50 тысяч до 3 млн. евр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о 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lastRenderedPageBreak/>
        <w:t xml:space="preserve">инвестиций для выхода на глобальный рынок в рамках Всемирного конгресса </w:t>
      </w:r>
      <w:r>
        <w:rPr>
          <w:rFonts w:ascii="Montserrat" w:eastAsia="Montserrat" w:hAnsi="Montserrat" w:cs="Montserrat"/>
          <w:sz w:val="24"/>
          <w:szCs w:val="24"/>
        </w:rPr>
        <w:t>World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Business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Angels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Investment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Forum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(17-18 февраля 2020, Стамбул, Турция).  Проектам будет предоставлен доступ к </w:t>
      </w:r>
      <w:proofErr w:type="gramStart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обширной  сети</w:t>
      </w:r>
      <w:proofErr w:type="gramEnd"/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международных инвесторов </w:t>
      </w:r>
      <w:r>
        <w:rPr>
          <w:rFonts w:ascii="Montserrat" w:eastAsia="Montserrat" w:hAnsi="Montserrat" w:cs="Montserrat"/>
          <w:sz w:val="24"/>
          <w:szCs w:val="24"/>
        </w:rPr>
        <w:t>WBAF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 и </w:t>
      </w:r>
      <w:r>
        <w:rPr>
          <w:rFonts w:ascii="Montserrat" w:eastAsia="Montserrat" w:hAnsi="Montserrat" w:cs="Montserrat"/>
          <w:sz w:val="24"/>
          <w:szCs w:val="24"/>
        </w:rPr>
        <w:t>INVESTORO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, включая 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>бизнес-ангелов, руководителей семейных офисов, менеджеров фондов совместного инвестирования, директоров инвестиционных групп ангелов, руководителей корпоративных фондов и акселераторов, инвестиционных директоров технопарков, венчурных фондов.</w:t>
      </w: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4F2490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Регистрация </w:t>
      </w:r>
      <w:r w:rsidRPr="000700F5">
        <w:rPr>
          <w:rFonts w:ascii="Montserrat" w:eastAsia="Montserrat" w:hAnsi="Montserrat" w:cs="Montserrat"/>
          <w:sz w:val="24"/>
          <w:szCs w:val="24"/>
          <w:lang w:val="ru-RU"/>
        </w:rPr>
        <w:t xml:space="preserve">и прием заявок здесь </w:t>
      </w:r>
      <w:hyperlink r:id="rId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</w:t>
        </w:r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investoro</w:t>
        </w:r>
        <w:proofErr w:type="spellEnd"/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.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com</w:t>
        </w:r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gfrs</w:t>
        </w:r>
        <w:proofErr w:type="spellEnd"/>
        <w:r w:rsidRPr="000700F5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2020</w:t>
        </w:r>
      </w:hyperlink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E540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E540CD">
      <w:pPr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:rsidR="00E540CD" w:rsidRPr="000700F5" w:rsidRDefault="00E540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300" w:lineRule="auto"/>
        <w:jc w:val="both"/>
        <w:rPr>
          <w:rFonts w:ascii="Montserrat" w:eastAsia="Montserrat" w:hAnsi="Montserrat" w:cs="Montserrat"/>
          <w:sz w:val="20"/>
          <w:szCs w:val="20"/>
          <w:lang w:val="ru-RU"/>
        </w:rPr>
      </w:pPr>
    </w:p>
    <w:p w:rsidR="00E540CD" w:rsidRPr="000700F5" w:rsidRDefault="00E540CD">
      <w:pPr>
        <w:rPr>
          <w:rFonts w:ascii="Montserrat" w:eastAsia="Montserrat" w:hAnsi="Montserrat" w:cs="Montserrat"/>
          <w:lang w:val="ru-RU"/>
        </w:rPr>
      </w:pPr>
    </w:p>
    <w:p w:rsidR="00E540CD" w:rsidRPr="000700F5" w:rsidRDefault="004F2490">
      <w:pPr>
        <w:rPr>
          <w:rFonts w:ascii="Montserrat" w:eastAsia="Montserrat" w:hAnsi="Montserrat" w:cs="Montserrat"/>
          <w:sz w:val="16"/>
          <w:szCs w:val="16"/>
          <w:lang w:val="ru-RU"/>
        </w:rPr>
      </w:pPr>
      <w:r w:rsidRPr="000700F5">
        <w:rPr>
          <w:rFonts w:ascii="Montserrat" w:eastAsia="Montserrat" w:hAnsi="Montserrat" w:cs="Montserrat"/>
          <w:lang w:val="ru-RU"/>
        </w:rPr>
        <w:t xml:space="preserve"> </w:t>
      </w:r>
    </w:p>
    <w:sectPr w:rsidR="00E540CD" w:rsidRPr="000700F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90" w:rsidRDefault="004F2490">
      <w:pPr>
        <w:spacing w:line="240" w:lineRule="auto"/>
      </w:pPr>
      <w:r>
        <w:separator/>
      </w:r>
    </w:p>
  </w:endnote>
  <w:endnote w:type="continuationSeparator" w:id="0">
    <w:p w:rsidR="004F2490" w:rsidRDefault="004F2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Medium"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90" w:rsidRDefault="004F2490">
      <w:pPr>
        <w:spacing w:line="240" w:lineRule="auto"/>
      </w:pPr>
      <w:r>
        <w:separator/>
      </w:r>
    </w:p>
  </w:footnote>
  <w:footnote w:type="continuationSeparator" w:id="0">
    <w:p w:rsidR="004F2490" w:rsidRDefault="004F2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CD" w:rsidRDefault="00E540CD"/>
  <w:tbl>
    <w:tblPr>
      <w:tblStyle w:val="a5"/>
      <w:tblW w:w="5535" w:type="dxa"/>
      <w:tblInd w:w="40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45"/>
      <w:gridCol w:w="2790"/>
    </w:tblGrid>
    <w:tr w:rsidR="00E540CD">
      <w:tc>
        <w:tcPr>
          <w:tcW w:w="27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40CD" w:rsidRDefault="00E540CD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</w:p>
        <w:p w:rsidR="00E540CD" w:rsidRDefault="004F249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  <w:t xml:space="preserve"> </w:t>
          </w:r>
        </w:p>
        <w:p w:rsidR="00E540CD" w:rsidRDefault="00E540CD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</w:p>
        <w:p w:rsidR="00E540CD" w:rsidRDefault="004F2490">
          <w:pPr>
            <w:widowControl w:val="0"/>
            <w:spacing w:line="36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  <w:t xml:space="preserve">INTERNATIONAL </w:t>
          </w:r>
        </w:p>
        <w:p w:rsidR="00E540CD" w:rsidRDefault="004F2490">
          <w:pPr>
            <w:widowControl w:val="0"/>
            <w:spacing w:line="36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  <w:t>INVESTOR ORGANIZATION</w:t>
          </w:r>
        </w:p>
        <w:p w:rsidR="00E540CD" w:rsidRDefault="004F249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color w:val="666666"/>
              <w:sz w:val="16"/>
              <w:szCs w:val="16"/>
            </w:rPr>
            <w:t>www.investoro.com</w:t>
          </w:r>
        </w:p>
      </w:tc>
      <w:tc>
        <w:tcPr>
          <w:tcW w:w="27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40CD" w:rsidRDefault="004F2490">
          <w:pPr>
            <w:widowControl w:val="0"/>
            <w:spacing w:line="240" w:lineRule="auto"/>
            <w:ind w:right="-2055"/>
          </w:pPr>
          <w:r>
            <w:rPr>
              <w:noProof/>
            </w:rPr>
            <w:drawing>
              <wp:inline distT="114300" distB="114300" distL="114300" distR="114300">
                <wp:extent cx="1443038" cy="105202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38" cy="10520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540CD" w:rsidRDefault="00E540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CD"/>
    <w:rsid w:val="000700F5"/>
    <w:rsid w:val="004F2490"/>
    <w:rsid w:val="00E5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2EC4C"/>
  <w15:docId w15:val="{60FE429D-33B2-1749-9B49-F118E4A5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vestoro.com/gfrs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storo.com/gfrs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az@investoro.com</cp:lastModifiedBy>
  <cp:revision>2</cp:revision>
  <dcterms:created xsi:type="dcterms:W3CDTF">2019-12-16T14:33:00Z</dcterms:created>
  <dcterms:modified xsi:type="dcterms:W3CDTF">2019-12-16T14:34:00Z</dcterms:modified>
</cp:coreProperties>
</file>